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5EB" w:rsidRDefault="007245EB" w:rsidP="007245EB">
      <w:pPr>
        <w:tabs>
          <w:tab w:val="left" w:pos="2716"/>
        </w:tabs>
      </w:pPr>
    </w:p>
    <w:p w:rsidR="00496EB5" w:rsidRDefault="00496EB5" w:rsidP="00496EB5">
      <w:pPr>
        <w:pStyle w:val="21"/>
        <w:rPr>
          <w:sz w:val="28"/>
          <w:szCs w:val="28"/>
        </w:rPr>
      </w:pPr>
    </w:p>
    <w:p w:rsidR="00496EB5" w:rsidRDefault="00496EB5" w:rsidP="00496EB5">
      <w:pPr>
        <w:tabs>
          <w:tab w:val="left" w:pos="0"/>
        </w:tabs>
        <w:jc w:val="center"/>
        <w:rPr>
          <w:noProof/>
          <w:sz w:val="28"/>
          <w:szCs w:val="20"/>
        </w:rPr>
      </w:pPr>
      <w:r>
        <w:rPr>
          <w:noProof/>
        </w:rPr>
        <w:drawing>
          <wp:inline distT="0" distB="0" distL="0" distR="0">
            <wp:extent cx="809625" cy="914400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EB5" w:rsidRDefault="00496EB5" w:rsidP="00496EB5">
      <w:pPr>
        <w:tabs>
          <w:tab w:val="left" w:pos="0"/>
        </w:tabs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5"/>
        <w:gridCol w:w="4800"/>
      </w:tblGrid>
      <w:tr w:rsidR="00496EB5" w:rsidTr="00496EB5">
        <w:trPr>
          <w:trHeight w:val="2376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B5" w:rsidRDefault="00496EB5">
            <w:pPr>
              <w:tabs>
                <w:tab w:val="left" w:pos="2716"/>
              </w:tabs>
              <w:jc w:val="center"/>
              <w:rPr>
                <w:b/>
                <w:szCs w:val="20"/>
              </w:rPr>
            </w:pPr>
            <w:r>
              <w:rPr>
                <w:b/>
                <w:sz w:val="22"/>
              </w:rPr>
              <w:t xml:space="preserve"> </w:t>
            </w:r>
          </w:p>
          <w:p w:rsidR="00496EB5" w:rsidRDefault="00496EB5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«Ял </w:t>
            </w:r>
            <w:proofErr w:type="spellStart"/>
            <w:r>
              <w:rPr>
                <w:b/>
              </w:rPr>
              <w:t>шотан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Кокшамар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илем</w:t>
            </w:r>
            <w:proofErr w:type="spellEnd"/>
            <w:r>
              <w:rPr>
                <w:b/>
              </w:rPr>
              <w:t>"</w:t>
            </w:r>
          </w:p>
          <w:p w:rsidR="00496EB5" w:rsidRDefault="00496EB5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муниципальный образований </w:t>
            </w:r>
            <w:proofErr w:type="spellStart"/>
            <w:r>
              <w:rPr>
                <w:b/>
              </w:rPr>
              <w:t>Администрацийын</w:t>
            </w:r>
            <w:proofErr w:type="spellEnd"/>
            <w:r>
              <w:rPr>
                <w:b/>
              </w:rPr>
              <w:t xml:space="preserve">  </w:t>
            </w:r>
          </w:p>
          <w:p w:rsidR="00496EB5" w:rsidRDefault="00496EB5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96EB5" w:rsidRDefault="003D79BF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ПУНЧАЛЖЕ</w:t>
            </w:r>
          </w:p>
          <w:p w:rsidR="00496EB5" w:rsidRDefault="00496EB5">
            <w:pPr>
              <w:tabs>
                <w:tab w:val="left" w:pos="2716"/>
              </w:tabs>
              <w:jc w:val="center"/>
              <w:rPr>
                <w:b/>
              </w:rPr>
            </w:pPr>
          </w:p>
          <w:p w:rsidR="00496EB5" w:rsidRDefault="00496EB5">
            <w:pPr>
              <w:tabs>
                <w:tab w:val="left" w:pos="2716"/>
              </w:tabs>
              <w:ind w:right="-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425071, Марий Эл Республик, Звенигово район, </w:t>
            </w:r>
            <w:proofErr w:type="spellStart"/>
            <w:r>
              <w:rPr>
                <w:b/>
                <w:sz w:val="20"/>
              </w:rPr>
              <w:t>Кокшамар</w:t>
            </w:r>
            <w:proofErr w:type="spellEnd"/>
            <w:r>
              <w:rPr>
                <w:b/>
                <w:sz w:val="20"/>
              </w:rPr>
              <w:t xml:space="preserve"> ял, Молодежный </w:t>
            </w:r>
            <w:proofErr w:type="spellStart"/>
            <w:r>
              <w:rPr>
                <w:b/>
                <w:sz w:val="20"/>
              </w:rPr>
              <w:t>урем</w:t>
            </w:r>
            <w:proofErr w:type="spellEnd"/>
            <w:r>
              <w:rPr>
                <w:b/>
                <w:sz w:val="20"/>
              </w:rPr>
              <w:t>, 1А</w:t>
            </w:r>
          </w:p>
          <w:p w:rsidR="00496EB5" w:rsidRDefault="00496EB5">
            <w:pPr>
              <w:tabs>
                <w:tab w:val="left" w:pos="2716"/>
              </w:tabs>
              <w:ind w:right="-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Тел.88364564422</w:t>
            </w:r>
          </w:p>
          <w:p w:rsidR="00496EB5" w:rsidRDefault="00496EB5">
            <w:pPr>
              <w:tabs>
                <w:tab w:val="left" w:pos="2716"/>
              </w:tabs>
              <w:rPr>
                <w:b/>
              </w:rPr>
            </w:pP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EB5" w:rsidRDefault="00496EB5">
            <w:pPr>
              <w:tabs>
                <w:tab w:val="left" w:pos="2716"/>
              </w:tabs>
              <w:jc w:val="center"/>
              <w:rPr>
                <w:b/>
                <w:szCs w:val="20"/>
              </w:rPr>
            </w:pPr>
          </w:p>
          <w:p w:rsidR="00496EB5" w:rsidRDefault="00496EB5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>Администрация</w:t>
            </w:r>
          </w:p>
          <w:p w:rsidR="00496EB5" w:rsidRDefault="00496EB5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муниципального образования</w:t>
            </w:r>
          </w:p>
          <w:p w:rsidR="00496EB5" w:rsidRDefault="00496EB5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</w:rPr>
              <w:t>"Кокшамарское сельское поселение"</w:t>
            </w:r>
          </w:p>
          <w:p w:rsidR="00496EB5" w:rsidRDefault="00496EB5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</w:t>
            </w:r>
          </w:p>
          <w:p w:rsidR="00496EB5" w:rsidRDefault="003D79BF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ПОСТАНОВЛЕНИЕ</w:t>
            </w:r>
          </w:p>
          <w:p w:rsidR="00496EB5" w:rsidRDefault="00496EB5">
            <w:pPr>
              <w:tabs>
                <w:tab w:val="left" w:pos="2716"/>
              </w:tabs>
              <w:jc w:val="center"/>
              <w:rPr>
                <w:b/>
              </w:rPr>
            </w:pPr>
          </w:p>
          <w:p w:rsidR="00496EB5" w:rsidRDefault="00496EB5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425071, Республика Марий Эл, Звениговский район, </w:t>
            </w:r>
            <w:proofErr w:type="spellStart"/>
            <w:r>
              <w:rPr>
                <w:b/>
                <w:sz w:val="22"/>
              </w:rPr>
              <w:t>д.Кокшамары</w:t>
            </w:r>
            <w:proofErr w:type="spellEnd"/>
            <w:r>
              <w:rPr>
                <w:b/>
                <w:sz w:val="22"/>
              </w:rPr>
              <w:t>, ул.Молодежная,д.1А,</w:t>
            </w:r>
          </w:p>
          <w:p w:rsidR="00496EB5" w:rsidRDefault="00496EB5">
            <w:pPr>
              <w:tabs>
                <w:tab w:val="left" w:pos="2716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Тел.88364564422</w:t>
            </w:r>
          </w:p>
        </w:tc>
      </w:tr>
    </w:tbl>
    <w:p w:rsidR="00496EB5" w:rsidRDefault="00496EB5" w:rsidP="00496EB5">
      <w:pPr>
        <w:tabs>
          <w:tab w:val="left" w:pos="2716"/>
        </w:tabs>
        <w:rPr>
          <w:sz w:val="28"/>
          <w:szCs w:val="20"/>
        </w:rPr>
      </w:pPr>
    </w:p>
    <w:p w:rsidR="00496EB5" w:rsidRDefault="00496EB5" w:rsidP="00496EB5">
      <w:pPr>
        <w:tabs>
          <w:tab w:val="left" w:pos="2716"/>
        </w:tabs>
        <w:rPr>
          <w:sz w:val="22"/>
        </w:rPr>
      </w:pPr>
      <w:r>
        <w:t xml:space="preserve">          </w:t>
      </w:r>
    </w:p>
    <w:p w:rsidR="00496EB5" w:rsidRDefault="00496EB5" w:rsidP="00496EB5">
      <w:pPr>
        <w:tabs>
          <w:tab w:val="left" w:pos="851"/>
        </w:tabs>
        <w:rPr>
          <w:b/>
          <w:sz w:val="28"/>
        </w:rPr>
      </w:pPr>
      <w:r>
        <w:rPr>
          <w:sz w:val="22"/>
        </w:rPr>
        <w:tab/>
      </w:r>
      <w:r>
        <w:rPr>
          <w:sz w:val="22"/>
        </w:rPr>
        <w:tab/>
        <w:t xml:space="preserve">     </w:t>
      </w:r>
      <w:r w:rsidRPr="00496EB5">
        <w:rPr>
          <w:sz w:val="28"/>
        </w:rPr>
        <w:t xml:space="preserve">№ </w:t>
      </w:r>
      <w:r w:rsidR="003D79BF">
        <w:rPr>
          <w:sz w:val="28"/>
        </w:rPr>
        <w:t>4</w:t>
      </w:r>
      <w:r w:rsidRPr="00496EB5">
        <w:rPr>
          <w:sz w:val="28"/>
        </w:rPr>
        <w:t xml:space="preserve">                                                 от  </w:t>
      </w:r>
      <w:r w:rsidR="00A8511D">
        <w:rPr>
          <w:sz w:val="28"/>
        </w:rPr>
        <w:t>2</w:t>
      </w:r>
      <w:r w:rsidR="003D79BF">
        <w:rPr>
          <w:sz w:val="28"/>
        </w:rPr>
        <w:t>1</w:t>
      </w:r>
      <w:r w:rsidRPr="00496EB5">
        <w:rPr>
          <w:sz w:val="28"/>
        </w:rPr>
        <w:t xml:space="preserve"> января 2019 года </w:t>
      </w:r>
      <w:r w:rsidRPr="00496EB5">
        <w:rPr>
          <w:b/>
          <w:sz w:val="28"/>
        </w:rPr>
        <w:t xml:space="preserve"> </w:t>
      </w:r>
    </w:p>
    <w:p w:rsidR="00496EB5" w:rsidRDefault="00496EB5" w:rsidP="00496EB5">
      <w:pPr>
        <w:tabs>
          <w:tab w:val="left" w:pos="851"/>
        </w:tabs>
        <w:rPr>
          <w:b/>
          <w:sz w:val="22"/>
        </w:rPr>
      </w:pPr>
    </w:p>
    <w:p w:rsidR="003D79BF" w:rsidRPr="009C4F98" w:rsidRDefault="003D79BF" w:rsidP="003D79BF">
      <w:pPr>
        <w:pStyle w:val="a5"/>
        <w:tabs>
          <w:tab w:val="clear" w:pos="9355"/>
          <w:tab w:val="left" w:pos="708"/>
          <w:tab w:val="center" w:pos="1890"/>
          <w:tab w:val="center" w:pos="7200"/>
          <w:tab w:val="right" w:pos="9072"/>
        </w:tabs>
        <w:ind w:right="4818"/>
        <w:jc w:val="both"/>
        <w:rPr>
          <w:rFonts w:ascii="Arial" w:hAnsi="Arial"/>
          <w:b/>
          <w:sz w:val="24"/>
        </w:rPr>
      </w:pPr>
    </w:p>
    <w:p w:rsidR="007245EB" w:rsidRDefault="003D79BF" w:rsidP="007245EB">
      <w:pPr>
        <w:tabs>
          <w:tab w:val="left" w:pos="2716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О переходе администрации</w:t>
      </w:r>
      <w:r w:rsidR="000618E9">
        <w:rPr>
          <w:b/>
          <w:i/>
          <w:sz w:val="28"/>
        </w:rPr>
        <w:t xml:space="preserve"> муниципального образования "Кокшамарское сельское поселение" на использование отечественного офисного программного обеспечения</w:t>
      </w:r>
      <w:r>
        <w:rPr>
          <w:b/>
          <w:i/>
          <w:sz w:val="28"/>
        </w:rPr>
        <w:t xml:space="preserve"> на период до 2020года</w:t>
      </w:r>
    </w:p>
    <w:p w:rsidR="006F521F" w:rsidRDefault="006F521F" w:rsidP="006F521F">
      <w:pPr>
        <w:pStyle w:val="2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         </w:t>
      </w:r>
      <w:r w:rsidRPr="006F521F">
        <w:rPr>
          <w:rFonts w:ascii="Times New Roman" w:hAnsi="Times New Roman" w:cs="Times New Roman"/>
          <w:b w:val="0"/>
          <w:color w:val="auto"/>
          <w:sz w:val="28"/>
          <w:szCs w:val="28"/>
        </w:rPr>
        <w:t>Во исполнение распоряжения Правительства Российской Федерации от 26 июля 2016 г. № 1588-р «Об утверждении плана перехода в 2016-2018 годах федеральных органов исполнительной власти и государственных внебюджетных фондов на использование отечественного офисного программного обеспечения»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п</w:t>
      </w:r>
      <w:r w:rsidRPr="006F521F">
        <w:rPr>
          <w:rFonts w:ascii="Times New Roman" w:hAnsi="Times New Roman" w:cs="Times New Roman"/>
          <w:b w:val="0"/>
          <w:color w:val="auto"/>
          <w:sz w:val="28"/>
          <w:szCs w:val="28"/>
        </w:rPr>
        <w:t>риказ Министерства цифрового развития, связи и массовых коммуникаций РФ от 4 июля 2018 г. № 335 "Об утверждении методических рекомендаций по переходу органов исполнительной власти субъектов Российской Федерации и органов местного самоуправления муниципальных образований Российской Федерации на использование отечественного офисного программного обеспечения, в том числе ранее закупленного офисного программного обеспечения"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, руководствуясь п.5.2. Положения об администрации муниципального образования "Кокшамарское сельское поселение", администрация муниципального образования "Кокшамарское сельское поселение"</w:t>
      </w:r>
    </w:p>
    <w:p w:rsidR="006F521F" w:rsidRDefault="006F521F" w:rsidP="006F521F"/>
    <w:p w:rsidR="006F521F" w:rsidRPr="006F521F" w:rsidRDefault="006F521F" w:rsidP="006F521F">
      <w:pPr>
        <w:jc w:val="center"/>
      </w:pPr>
      <w:r w:rsidRPr="006F521F">
        <w:rPr>
          <w:b/>
        </w:rPr>
        <w:t>ПОСТАНОВЛЯЕТ</w:t>
      </w:r>
      <w:r>
        <w:t>:</w:t>
      </w:r>
    </w:p>
    <w:p w:rsidR="003D79BF" w:rsidRPr="006F521F" w:rsidRDefault="006F521F" w:rsidP="0089658B">
      <w:pPr>
        <w:shd w:val="clear" w:color="auto" w:fill="FFFFFF"/>
        <w:jc w:val="both"/>
        <w:rPr>
          <w:rFonts w:eastAsia="Calibri"/>
          <w:sz w:val="28"/>
          <w:szCs w:val="28"/>
        </w:rPr>
      </w:pPr>
      <w:r w:rsidRPr="006F521F">
        <w:rPr>
          <w:color w:val="000000"/>
          <w:sz w:val="28"/>
          <w:szCs w:val="28"/>
        </w:rPr>
        <w:br/>
      </w:r>
      <w:r w:rsidR="001B28EE">
        <w:rPr>
          <w:rFonts w:eastAsia="Calibri"/>
          <w:sz w:val="28"/>
          <w:szCs w:val="28"/>
        </w:rPr>
        <w:t xml:space="preserve"> </w:t>
      </w:r>
      <w:r w:rsidR="0089658B">
        <w:rPr>
          <w:rFonts w:eastAsia="Calibri"/>
          <w:sz w:val="28"/>
          <w:szCs w:val="28"/>
        </w:rPr>
        <w:t xml:space="preserve">        </w:t>
      </w:r>
      <w:r w:rsidR="001B28EE">
        <w:rPr>
          <w:rFonts w:eastAsia="Calibri"/>
          <w:sz w:val="28"/>
          <w:szCs w:val="28"/>
        </w:rPr>
        <w:t xml:space="preserve"> </w:t>
      </w:r>
      <w:r w:rsidR="003D79BF" w:rsidRPr="006F521F">
        <w:rPr>
          <w:rFonts w:eastAsia="Calibri"/>
          <w:sz w:val="28"/>
          <w:szCs w:val="28"/>
        </w:rPr>
        <w:t xml:space="preserve">1. </w:t>
      </w:r>
      <w:r w:rsidR="001B28EE">
        <w:rPr>
          <w:rFonts w:eastAsia="Calibri"/>
          <w:sz w:val="28"/>
          <w:szCs w:val="28"/>
        </w:rPr>
        <w:t>Утвердить п</w:t>
      </w:r>
      <w:r w:rsidR="003D79BF" w:rsidRPr="006F521F">
        <w:rPr>
          <w:rFonts w:eastAsia="Calibri"/>
          <w:sz w:val="28"/>
          <w:szCs w:val="28"/>
        </w:rPr>
        <w:t xml:space="preserve">рилагаемый План мероприятий по организации перехода администрации </w:t>
      </w:r>
      <w:r w:rsidR="00CA54F8">
        <w:rPr>
          <w:rFonts w:eastAsia="Calibri"/>
          <w:sz w:val="28"/>
          <w:szCs w:val="28"/>
        </w:rPr>
        <w:t>муниципального образования "Кокшамарское сельское поселение"</w:t>
      </w:r>
      <w:r w:rsidR="003D79BF" w:rsidRPr="006F521F">
        <w:rPr>
          <w:rFonts w:eastAsia="Calibri"/>
          <w:sz w:val="28"/>
          <w:szCs w:val="28"/>
        </w:rPr>
        <w:t xml:space="preserve"> на использование отечественного офисного программного </w:t>
      </w:r>
      <w:r w:rsidR="003D79BF" w:rsidRPr="006F521F">
        <w:rPr>
          <w:rFonts w:eastAsia="Calibri"/>
          <w:sz w:val="28"/>
          <w:szCs w:val="28"/>
        </w:rPr>
        <w:lastRenderedPageBreak/>
        <w:t>обеспечения на период до 2020 года (далее – План мероприятий администрации)</w:t>
      </w:r>
      <w:r w:rsidR="001B28EE">
        <w:rPr>
          <w:rFonts w:eastAsia="Calibri"/>
          <w:sz w:val="28"/>
          <w:szCs w:val="28"/>
        </w:rPr>
        <w:t>. (Приложение1)</w:t>
      </w:r>
    </w:p>
    <w:p w:rsidR="003D79BF" w:rsidRPr="006F521F" w:rsidRDefault="0089658B" w:rsidP="003D79BF">
      <w:pPr>
        <w:snapToGri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3D79BF" w:rsidRPr="006F521F">
        <w:rPr>
          <w:rFonts w:eastAsia="Calibri"/>
          <w:sz w:val="28"/>
          <w:szCs w:val="28"/>
        </w:rPr>
        <w:t xml:space="preserve">. </w:t>
      </w:r>
      <w:r w:rsidR="001B28EE">
        <w:rPr>
          <w:rFonts w:eastAsia="Calibri"/>
          <w:sz w:val="28"/>
          <w:szCs w:val="28"/>
        </w:rPr>
        <w:t>Утвердить п</w:t>
      </w:r>
      <w:r w:rsidR="003D79BF" w:rsidRPr="006F521F">
        <w:rPr>
          <w:rFonts w:eastAsia="Calibri"/>
          <w:sz w:val="28"/>
          <w:szCs w:val="28"/>
        </w:rPr>
        <w:t xml:space="preserve">рилагаемый План-график перехода администрации </w:t>
      </w:r>
      <w:r w:rsidR="00CA54F8">
        <w:rPr>
          <w:rFonts w:eastAsia="Calibri"/>
          <w:sz w:val="28"/>
          <w:szCs w:val="28"/>
        </w:rPr>
        <w:t>муниципального образования "Кокшамарское сельское поселение"</w:t>
      </w:r>
      <w:r w:rsidR="003D79BF" w:rsidRPr="006F521F">
        <w:rPr>
          <w:rFonts w:eastAsia="Calibri"/>
          <w:sz w:val="28"/>
          <w:szCs w:val="28"/>
        </w:rPr>
        <w:t xml:space="preserve"> на использование отечественного офисного программного обеспечения на период до 2020 года (далее – План</w:t>
      </w:r>
      <w:r w:rsidR="00CA54F8">
        <w:rPr>
          <w:rFonts w:eastAsia="Calibri"/>
          <w:sz w:val="28"/>
          <w:szCs w:val="28"/>
        </w:rPr>
        <w:t xml:space="preserve"> </w:t>
      </w:r>
      <w:r w:rsidR="003D79BF" w:rsidRPr="006F521F">
        <w:rPr>
          <w:rFonts w:eastAsia="Calibri"/>
          <w:sz w:val="28"/>
          <w:szCs w:val="28"/>
        </w:rPr>
        <w:t>-</w:t>
      </w:r>
      <w:r w:rsidR="00CA54F8">
        <w:rPr>
          <w:rFonts w:eastAsia="Calibri"/>
          <w:sz w:val="28"/>
          <w:szCs w:val="28"/>
        </w:rPr>
        <w:t xml:space="preserve"> </w:t>
      </w:r>
      <w:r w:rsidR="003D79BF" w:rsidRPr="006F521F">
        <w:rPr>
          <w:rFonts w:eastAsia="Calibri"/>
          <w:sz w:val="28"/>
          <w:szCs w:val="28"/>
        </w:rPr>
        <w:t>график администрации).</w:t>
      </w:r>
      <w:r w:rsidR="001B28EE">
        <w:rPr>
          <w:rFonts w:eastAsia="Calibri"/>
          <w:sz w:val="28"/>
          <w:szCs w:val="28"/>
        </w:rPr>
        <w:t>(Приложение2)</w:t>
      </w:r>
    </w:p>
    <w:p w:rsidR="003D79BF" w:rsidRPr="006F521F" w:rsidRDefault="0089658B" w:rsidP="003D79BF">
      <w:pPr>
        <w:snapToGri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3D79BF" w:rsidRPr="006F521F">
        <w:rPr>
          <w:rFonts w:eastAsia="Calibri"/>
          <w:sz w:val="28"/>
          <w:szCs w:val="28"/>
        </w:rPr>
        <w:t xml:space="preserve">. Назначить ответственным за переход на использование отечественного офисного программного обеспечения, реализацию Плана мероприятий администрации и Плана-графика администрации в администрации </w:t>
      </w:r>
      <w:r w:rsidR="00CA54F8">
        <w:rPr>
          <w:rFonts w:eastAsia="Calibri"/>
          <w:sz w:val="28"/>
          <w:szCs w:val="28"/>
        </w:rPr>
        <w:t>муниципального образования "Кокшамарское сельское поселение" главу администрации МО "Кокшамарское сельское поселение".</w:t>
      </w:r>
    </w:p>
    <w:p w:rsidR="00CA54F8" w:rsidRPr="00CA54F8" w:rsidRDefault="00CA54F8" w:rsidP="00CA54F8">
      <w:pPr>
        <w:pStyle w:val="a8"/>
        <w:spacing w:before="0" w:beforeAutospacing="0" w:after="0" w:afterAutospacing="0"/>
        <w:jc w:val="both"/>
        <w:rPr>
          <w:rFonts w:ascii="Segoe UI" w:hAnsi="Segoe UI" w:cs="Segoe UI"/>
          <w:sz w:val="28"/>
          <w:szCs w:val="28"/>
        </w:rPr>
      </w:pPr>
      <w:r w:rsidRPr="00CA54F8">
        <w:rPr>
          <w:rFonts w:eastAsia="Calibri"/>
          <w:sz w:val="28"/>
          <w:szCs w:val="28"/>
        </w:rPr>
        <w:t xml:space="preserve">         </w:t>
      </w:r>
      <w:r w:rsidR="0089658B">
        <w:rPr>
          <w:rFonts w:eastAsia="Calibri"/>
          <w:sz w:val="28"/>
          <w:szCs w:val="28"/>
        </w:rPr>
        <w:t>4</w:t>
      </w:r>
      <w:r w:rsidRPr="00CA54F8">
        <w:rPr>
          <w:rFonts w:eastAsia="Calibri"/>
          <w:sz w:val="28"/>
          <w:szCs w:val="28"/>
        </w:rPr>
        <w:t xml:space="preserve">.  </w:t>
      </w:r>
      <w:r w:rsidRPr="00CA54F8">
        <w:rPr>
          <w:sz w:val="28"/>
          <w:szCs w:val="28"/>
        </w:rPr>
        <w:t xml:space="preserve">Настоящее Постановление подлежит обнародованию и размещению на  официальном сайте Администрации муниципального образования «Звениговский муниципальный район» в информационно-телекоммуникационной сети «Интернет» -   </w:t>
      </w:r>
      <w:hyperlink r:id="rId5" w:history="1">
        <w:r w:rsidRPr="00CA54F8">
          <w:rPr>
            <w:rStyle w:val="a7"/>
            <w:sz w:val="28"/>
            <w:szCs w:val="28"/>
            <w:lang w:val="en-US"/>
          </w:rPr>
          <w:t>www</w:t>
        </w:r>
        <w:r w:rsidRPr="00CA54F8">
          <w:rPr>
            <w:rStyle w:val="a7"/>
            <w:sz w:val="28"/>
            <w:szCs w:val="28"/>
          </w:rPr>
          <w:t>.</w:t>
        </w:r>
        <w:proofErr w:type="spellStart"/>
        <w:r w:rsidRPr="00CA54F8">
          <w:rPr>
            <w:rStyle w:val="a7"/>
            <w:sz w:val="28"/>
            <w:szCs w:val="28"/>
          </w:rPr>
          <w:t>admzven.ru</w:t>
        </w:r>
        <w:proofErr w:type="spellEnd"/>
      </w:hyperlink>
      <w:r w:rsidRPr="00CA54F8">
        <w:rPr>
          <w:rStyle w:val="a7"/>
          <w:sz w:val="28"/>
          <w:szCs w:val="28"/>
        </w:rPr>
        <w:t>.</w:t>
      </w:r>
      <w:r w:rsidRPr="00CA54F8">
        <w:rPr>
          <w:sz w:val="28"/>
          <w:szCs w:val="28"/>
        </w:rPr>
        <w:t xml:space="preserve"> </w:t>
      </w:r>
    </w:p>
    <w:p w:rsidR="00CA54F8" w:rsidRPr="00CA54F8" w:rsidRDefault="00CA54F8" w:rsidP="00CA54F8">
      <w:pPr>
        <w:jc w:val="both"/>
        <w:rPr>
          <w:sz w:val="28"/>
          <w:szCs w:val="28"/>
        </w:rPr>
      </w:pPr>
      <w:r w:rsidRPr="00CA54F8">
        <w:rPr>
          <w:sz w:val="28"/>
          <w:szCs w:val="28"/>
        </w:rPr>
        <w:t xml:space="preserve">         </w:t>
      </w:r>
      <w:r w:rsidR="0089658B">
        <w:rPr>
          <w:sz w:val="28"/>
          <w:szCs w:val="28"/>
        </w:rPr>
        <w:t>5</w:t>
      </w:r>
      <w:r w:rsidRPr="00CA54F8">
        <w:rPr>
          <w:sz w:val="28"/>
          <w:szCs w:val="28"/>
        </w:rPr>
        <w:t xml:space="preserve">. Контроль за исполнением настоящего постановления </w:t>
      </w:r>
      <w:r w:rsidRPr="00CA54F8">
        <w:rPr>
          <w:rFonts w:cs="Tahoma"/>
          <w:sz w:val="28"/>
          <w:szCs w:val="28"/>
        </w:rPr>
        <w:t>оставляю собой.</w:t>
      </w:r>
    </w:p>
    <w:p w:rsidR="00CA54F8" w:rsidRPr="00A00C1F" w:rsidRDefault="00CA54F8" w:rsidP="00CA54F8">
      <w:pPr>
        <w:ind w:firstLine="709"/>
        <w:jc w:val="both"/>
        <w:rPr>
          <w:sz w:val="26"/>
          <w:szCs w:val="26"/>
        </w:rPr>
      </w:pPr>
    </w:p>
    <w:p w:rsidR="003D79BF" w:rsidRPr="006F521F" w:rsidRDefault="003D79BF" w:rsidP="003D79BF">
      <w:pPr>
        <w:snapToGrid w:val="0"/>
        <w:ind w:firstLine="709"/>
        <w:jc w:val="both"/>
        <w:rPr>
          <w:rFonts w:eastAsia="Calibri"/>
          <w:sz w:val="28"/>
          <w:szCs w:val="28"/>
        </w:rPr>
      </w:pPr>
    </w:p>
    <w:p w:rsidR="00CA54F8" w:rsidRDefault="00CA54F8" w:rsidP="00CA54F8">
      <w:pPr>
        <w:tabs>
          <w:tab w:val="left" w:pos="851"/>
        </w:tabs>
        <w:jc w:val="both"/>
        <w:rPr>
          <w:b/>
          <w:sz w:val="28"/>
          <w:szCs w:val="28"/>
        </w:rPr>
      </w:pPr>
      <w:r>
        <w:rPr>
          <w:sz w:val="28"/>
        </w:rPr>
        <w:t xml:space="preserve"> </w:t>
      </w:r>
    </w:p>
    <w:p w:rsidR="00CA54F8" w:rsidRDefault="00CA54F8" w:rsidP="00CA54F8">
      <w:pPr>
        <w:pStyle w:val="4"/>
        <w:tabs>
          <w:tab w:val="left" w:pos="2716"/>
        </w:tabs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И.О.Главы администрации МО</w:t>
      </w:r>
    </w:p>
    <w:p w:rsidR="00CA54F8" w:rsidRDefault="00CA54F8" w:rsidP="00CA54F8">
      <w:pPr>
        <w:tabs>
          <w:tab w:val="left" w:pos="2716"/>
        </w:tabs>
        <w:rPr>
          <w:b/>
          <w:bCs/>
        </w:rPr>
      </w:pPr>
      <w:r>
        <w:rPr>
          <w:bCs/>
          <w:sz w:val="28"/>
          <w:szCs w:val="28"/>
        </w:rPr>
        <w:t xml:space="preserve">«Кокшамарское сельское поселение»      _____________    </w:t>
      </w:r>
      <w:proofErr w:type="spellStart"/>
      <w:r>
        <w:rPr>
          <w:bCs/>
          <w:sz w:val="28"/>
          <w:szCs w:val="28"/>
        </w:rPr>
        <w:t>Майорова</w:t>
      </w:r>
      <w:proofErr w:type="spellEnd"/>
      <w:r>
        <w:rPr>
          <w:bCs/>
          <w:sz w:val="28"/>
          <w:szCs w:val="28"/>
        </w:rPr>
        <w:t xml:space="preserve"> Е.П.</w:t>
      </w:r>
    </w:p>
    <w:p w:rsidR="00CA54F8" w:rsidRDefault="00CA54F8" w:rsidP="00CA54F8">
      <w:pPr>
        <w:tabs>
          <w:tab w:val="left" w:pos="2716"/>
        </w:tabs>
        <w:rPr>
          <w:b/>
          <w:bCs/>
        </w:rPr>
      </w:pPr>
    </w:p>
    <w:p w:rsidR="00CA54F8" w:rsidRDefault="00CA54F8" w:rsidP="00CA54F8">
      <w:pPr>
        <w:tabs>
          <w:tab w:val="left" w:pos="2716"/>
        </w:tabs>
        <w:rPr>
          <w:b/>
          <w:bCs/>
        </w:rPr>
      </w:pPr>
    </w:p>
    <w:p w:rsidR="00CA54F8" w:rsidRPr="00496EB5" w:rsidRDefault="00CA54F8" w:rsidP="00CA54F8">
      <w:pPr>
        <w:tabs>
          <w:tab w:val="left" w:pos="2716"/>
        </w:tabs>
        <w:rPr>
          <w:sz w:val="28"/>
        </w:rPr>
      </w:pPr>
      <w:r>
        <w:rPr>
          <w:sz w:val="28"/>
        </w:rPr>
        <w:t xml:space="preserve"> </w:t>
      </w:r>
    </w:p>
    <w:p w:rsidR="00CA54F8" w:rsidRDefault="00CA54F8" w:rsidP="00CA54F8"/>
    <w:p w:rsidR="003D79BF" w:rsidRPr="009C4F98" w:rsidRDefault="003D79BF" w:rsidP="003D79BF">
      <w:pPr>
        <w:ind w:firstLine="709"/>
        <w:jc w:val="both"/>
        <w:rPr>
          <w:rFonts w:ascii="Arial" w:hAnsi="Arial"/>
        </w:rPr>
      </w:pPr>
    </w:p>
    <w:p w:rsidR="003D79BF" w:rsidRPr="009C4F98" w:rsidRDefault="003D79BF" w:rsidP="003D79BF">
      <w:pPr>
        <w:ind w:firstLine="709"/>
        <w:jc w:val="both"/>
        <w:rPr>
          <w:rFonts w:ascii="Arial" w:hAnsi="Arial"/>
        </w:rPr>
        <w:sectPr w:rsidR="003D79BF" w:rsidRPr="009C4F98" w:rsidSect="009C4F98">
          <w:pgSz w:w="11906" w:h="16838"/>
          <w:pgMar w:top="1134" w:right="851" w:bottom="1134" w:left="1701" w:header="709" w:footer="709" w:gutter="0"/>
          <w:pgNumType w:start="1"/>
          <w:cols w:space="708"/>
          <w:docGrid w:linePitch="381"/>
        </w:sectPr>
      </w:pPr>
    </w:p>
    <w:p w:rsidR="003D79BF" w:rsidRPr="00CA54F8" w:rsidRDefault="003D79BF" w:rsidP="003D79BF">
      <w:pPr>
        <w:ind w:firstLine="709"/>
        <w:jc w:val="both"/>
        <w:rPr>
          <w:rFonts w:eastAsia="Calibri"/>
          <w:lang w:eastAsia="en-US"/>
        </w:rPr>
      </w:pPr>
    </w:p>
    <w:p w:rsidR="001B28EE" w:rsidRDefault="001B28EE" w:rsidP="003D79BF">
      <w:pPr>
        <w:ind w:firstLine="709"/>
        <w:jc w:val="right"/>
      </w:pPr>
      <w:r>
        <w:t>Приложение1</w:t>
      </w:r>
    </w:p>
    <w:p w:rsidR="003D79BF" w:rsidRPr="00CA54F8" w:rsidRDefault="001B28EE" w:rsidP="003D79BF">
      <w:pPr>
        <w:ind w:firstLine="709"/>
        <w:jc w:val="right"/>
      </w:pPr>
      <w:r>
        <w:t xml:space="preserve">к </w:t>
      </w:r>
      <w:r w:rsidR="003D79BF" w:rsidRPr="00CA54F8">
        <w:t>постановлени</w:t>
      </w:r>
      <w:r>
        <w:t>ю</w:t>
      </w:r>
      <w:r w:rsidR="003D79BF" w:rsidRPr="00CA54F8">
        <w:t xml:space="preserve"> администрации</w:t>
      </w:r>
    </w:p>
    <w:p w:rsidR="00CA54F8" w:rsidRDefault="00CA54F8" w:rsidP="003D79BF">
      <w:pPr>
        <w:ind w:firstLine="709"/>
        <w:jc w:val="right"/>
      </w:pPr>
      <w:r>
        <w:t>муниципального образования</w:t>
      </w:r>
    </w:p>
    <w:p w:rsidR="003D79BF" w:rsidRPr="00CA54F8" w:rsidRDefault="00CA54F8" w:rsidP="003D79BF">
      <w:pPr>
        <w:ind w:firstLine="709"/>
        <w:jc w:val="right"/>
      </w:pPr>
      <w:r>
        <w:t xml:space="preserve"> "Кокшамарское сельское поселение"</w:t>
      </w:r>
    </w:p>
    <w:p w:rsidR="003D79BF" w:rsidRPr="00CA54F8" w:rsidRDefault="003D79BF" w:rsidP="003D79BF">
      <w:pPr>
        <w:ind w:firstLine="709"/>
        <w:jc w:val="right"/>
        <w:rPr>
          <w:rFonts w:eastAsia="Calibri"/>
          <w:lang w:eastAsia="en-US"/>
        </w:rPr>
      </w:pPr>
      <w:r w:rsidRPr="00CA54F8">
        <w:t xml:space="preserve">от </w:t>
      </w:r>
      <w:r w:rsidR="00CA54F8">
        <w:t>21.01.2019</w:t>
      </w:r>
      <w:r w:rsidRPr="00CA54F8">
        <w:t xml:space="preserve"> г. № </w:t>
      </w:r>
      <w:r w:rsidR="00CA54F8">
        <w:t>4</w:t>
      </w:r>
    </w:p>
    <w:p w:rsidR="003D79BF" w:rsidRPr="00CA54F8" w:rsidRDefault="003D79BF" w:rsidP="003D79BF">
      <w:pPr>
        <w:ind w:firstLine="709"/>
        <w:jc w:val="both"/>
        <w:rPr>
          <w:rFonts w:eastAsia="Calibri"/>
          <w:lang w:eastAsia="en-US"/>
        </w:rPr>
      </w:pPr>
    </w:p>
    <w:p w:rsidR="00CA54F8" w:rsidRPr="00CA54F8" w:rsidRDefault="003D79BF" w:rsidP="00CA54F8">
      <w:pPr>
        <w:ind w:firstLine="709"/>
        <w:jc w:val="right"/>
      </w:pPr>
      <w:r w:rsidRPr="00CA54F8">
        <w:rPr>
          <w:rFonts w:eastAsia="Calibri"/>
          <w:lang w:eastAsia="en-US"/>
        </w:rPr>
        <w:t xml:space="preserve">План мероприятий по организации перехода администрации </w:t>
      </w:r>
      <w:r w:rsidR="00CA54F8">
        <w:t>муниципального образования "Кокшамарское сельское поселение"</w:t>
      </w:r>
    </w:p>
    <w:p w:rsidR="003D79BF" w:rsidRPr="00CA54F8" w:rsidRDefault="003D79BF" w:rsidP="00CA54F8">
      <w:pPr>
        <w:ind w:firstLine="709"/>
        <w:jc w:val="center"/>
        <w:rPr>
          <w:rFonts w:eastAsia="Calibri"/>
          <w:lang w:eastAsia="en-US"/>
        </w:rPr>
      </w:pPr>
      <w:r w:rsidRPr="00CA54F8">
        <w:rPr>
          <w:rFonts w:eastAsia="Calibri"/>
          <w:lang w:eastAsia="en-US"/>
        </w:rPr>
        <w:t>на использование отечественного офисного программного обеспечения на период до 2020 года</w:t>
      </w:r>
    </w:p>
    <w:tbl>
      <w:tblPr>
        <w:tblW w:w="14425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5074"/>
        <w:gridCol w:w="2977"/>
        <w:gridCol w:w="1984"/>
        <w:gridCol w:w="142"/>
        <w:gridCol w:w="3402"/>
      </w:tblGrid>
      <w:tr w:rsidR="003D79BF" w:rsidRPr="00CA54F8" w:rsidTr="00CA54F8">
        <w:trPr>
          <w:trHeight w:val="499"/>
        </w:trPr>
        <w:tc>
          <w:tcPr>
            <w:tcW w:w="846" w:type="dxa"/>
            <w:shd w:val="clear" w:color="auto" w:fill="auto"/>
            <w:vAlign w:val="bottom"/>
          </w:tcPr>
          <w:p w:rsidR="003D79BF" w:rsidRPr="00CA54F8" w:rsidRDefault="003D79BF" w:rsidP="007809BB">
            <w:pPr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№</w:t>
            </w:r>
            <w:proofErr w:type="spellStart"/>
            <w:r w:rsidRPr="00CA54F8">
              <w:rPr>
                <w:rFonts w:eastAsia="Calibri"/>
                <w:lang w:eastAsia="en-US"/>
              </w:rPr>
              <w:t>п</w:t>
            </w:r>
            <w:proofErr w:type="spellEnd"/>
            <w:r w:rsidRPr="00CA54F8">
              <w:rPr>
                <w:rFonts w:eastAsia="Calibri"/>
                <w:lang w:eastAsia="en-US"/>
              </w:rPr>
              <w:t>/</w:t>
            </w:r>
            <w:proofErr w:type="spellStart"/>
            <w:r w:rsidRPr="00CA54F8">
              <w:rPr>
                <w:rFonts w:eastAsia="Calibri"/>
                <w:lang w:eastAsia="en-US"/>
              </w:rPr>
              <w:t>п</w:t>
            </w:r>
            <w:proofErr w:type="spellEnd"/>
          </w:p>
        </w:tc>
        <w:tc>
          <w:tcPr>
            <w:tcW w:w="5074" w:type="dxa"/>
            <w:shd w:val="clear" w:color="auto" w:fill="auto"/>
            <w:vAlign w:val="bottom"/>
          </w:tcPr>
          <w:p w:rsidR="003D79BF" w:rsidRPr="00CA54F8" w:rsidRDefault="003D79BF" w:rsidP="007809BB">
            <w:pPr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D79BF" w:rsidRPr="00CA54F8" w:rsidRDefault="003D79BF" w:rsidP="007809BB">
            <w:pPr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Ответственный исполнитель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3D79BF" w:rsidRPr="00CA54F8" w:rsidRDefault="003D79BF" w:rsidP="007809BB">
            <w:pPr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Срок исполнения</w:t>
            </w:r>
          </w:p>
        </w:tc>
        <w:tc>
          <w:tcPr>
            <w:tcW w:w="3544" w:type="dxa"/>
            <w:gridSpan w:val="2"/>
            <w:shd w:val="clear" w:color="auto" w:fill="auto"/>
            <w:vAlign w:val="bottom"/>
          </w:tcPr>
          <w:p w:rsidR="003D79BF" w:rsidRPr="00CA54F8" w:rsidRDefault="003D79BF" w:rsidP="007809BB">
            <w:pPr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Ожидаемый результат</w:t>
            </w:r>
          </w:p>
        </w:tc>
      </w:tr>
      <w:tr w:rsidR="003D79BF" w:rsidRPr="00CA54F8" w:rsidTr="00CA54F8">
        <w:trPr>
          <w:trHeight w:val="634"/>
        </w:trPr>
        <w:tc>
          <w:tcPr>
            <w:tcW w:w="14425" w:type="dxa"/>
            <w:gridSpan w:val="6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</w:p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 xml:space="preserve">1. Мероприятия, направленные на подготовку к переходу </w:t>
            </w:r>
            <w:r w:rsidR="00CA54F8" w:rsidRPr="00CA54F8">
              <w:rPr>
                <w:rFonts w:eastAsia="Calibri"/>
                <w:lang w:eastAsia="en-US"/>
              </w:rPr>
              <w:t xml:space="preserve">администрации </w:t>
            </w:r>
            <w:r w:rsidR="00CA54F8">
              <w:t>муниципального образования "Кокшамарское сельское поселение"</w:t>
            </w:r>
          </w:p>
        </w:tc>
      </w:tr>
      <w:tr w:rsidR="003D79BF" w:rsidRPr="00CA54F8" w:rsidTr="00CA54F8">
        <w:trPr>
          <w:trHeight w:val="245"/>
        </w:trPr>
        <w:tc>
          <w:tcPr>
            <w:tcW w:w="846" w:type="dxa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1.1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Проведение анализа информационно-технологической инфраструктуры, требований к характеристикам программно-технических комплексов и требований к программному обеспечению государственных и региональных информационных систем на предмет возможности работы с отечественным офисным программным обеспечением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D79BF" w:rsidRPr="00CA54F8" w:rsidRDefault="00CA54F8" w:rsidP="0089658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администраци</w:t>
            </w:r>
            <w:r w:rsidR="0089658B">
              <w:rPr>
                <w:rFonts w:eastAsia="Calibri"/>
                <w:lang w:eastAsia="en-US"/>
              </w:rPr>
              <w:t>я</w:t>
            </w:r>
            <w:r w:rsidRPr="00CA54F8">
              <w:rPr>
                <w:rFonts w:eastAsia="Calibri"/>
                <w:lang w:eastAsia="en-US"/>
              </w:rPr>
              <w:t xml:space="preserve"> </w:t>
            </w:r>
            <w:r>
              <w:t>муниципального образования "Кокшамарское сельское поселение"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май 2019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 xml:space="preserve">Внесение изменений в План мероприятий по организации перехода </w:t>
            </w:r>
            <w:r w:rsidR="00CA54F8" w:rsidRPr="00CA54F8">
              <w:rPr>
                <w:rFonts w:eastAsia="Calibri"/>
                <w:lang w:eastAsia="en-US"/>
              </w:rPr>
              <w:t xml:space="preserve">администрации </w:t>
            </w:r>
            <w:r w:rsidR="00CA54F8">
              <w:t>муниципального образования "Кокшамарское сельское поселение"</w:t>
            </w:r>
            <w:r w:rsidRPr="00CA54F8">
              <w:rPr>
                <w:rFonts w:eastAsia="Calibri"/>
                <w:lang w:eastAsia="en-US"/>
              </w:rPr>
              <w:t xml:space="preserve"> на использование отечественного офисного программного обеспечения на период до 2020 года</w:t>
            </w:r>
          </w:p>
        </w:tc>
      </w:tr>
      <w:tr w:rsidR="003D79BF" w:rsidRPr="00CA54F8" w:rsidTr="00CA54F8">
        <w:tc>
          <w:tcPr>
            <w:tcW w:w="846" w:type="dxa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1.2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Мониторинг хода реализации Плана-графика администрации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D79BF" w:rsidRPr="00CA54F8" w:rsidRDefault="0089658B" w:rsidP="007809B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Администрация </w:t>
            </w:r>
            <w:r w:rsidR="00CA54F8">
              <w:t>муниципального образования "Кокшамарское сельское поселение"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весь период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D79BF" w:rsidRPr="00CA54F8" w:rsidTr="00CA54F8">
        <w:tc>
          <w:tcPr>
            <w:tcW w:w="846" w:type="dxa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1.3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Проведение обучения сотрудников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D79BF" w:rsidRPr="00CA54F8" w:rsidRDefault="0089658B" w:rsidP="007809B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  <w:r w:rsidR="00CA54F8" w:rsidRPr="00CA54F8">
              <w:rPr>
                <w:rFonts w:eastAsia="Calibri"/>
                <w:lang w:eastAsia="en-US"/>
              </w:rPr>
              <w:t xml:space="preserve"> </w:t>
            </w:r>
            <w:r w:rsidR="00CA54F8">
              <w:t>муниципального образования "Кокшамарское сельское поселение"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весь период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У обучаемых сотрудников сформированы необходимые знания и навыки работы с отечественным программным обеспечением</w:t>
            </w:r>
          </w:p>
        </w:tc>
      </w:tr>
      <w:tr w:rsidR="003D79BF" w:rsidRPr="00CA54F8" w:rsidTr="00CA54F8">
        <w:trPr>
          <w:trHeight w:val="556"/>
        </w:trPr>
        <w:tc>
          <w:tcPr>
            <w:tcW w:w="14425" w:type="dxa"/>
            <w:gridSpan w:val="6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</w:p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 xml:space="preserve">2.Мероприятия, направленные на модернизацию технологической инфраструктуры </w:t>
            </w:r>
            <w:r w:rsidR="00CA54F8" w:rsidRPr="00CA54F8">
              <w:rPr>
                <w:rFonts w:eastAsia="Calibri"/>
                <w:lang w:eastAsia="en-US"/>
              </w:rPr>
              <w:t xml:space="preserve">администрации </w:t>
            </w:r>
            <w:r w:rsidR="00CA54F8">
              <w:t>муниципального образования "Кокшамарское сельское поселение"</w:t>
            </w:r>
            <w:r w:rsidRPr="00CA54F8">
              <w:rPr>
                <w:rFonts w:eastAsia="Calibri"/>
                <w:lang w:eastAsia="en-US"/>
              </w:rPr>
              <w:t>в целях обеспечения совместимости с отечественным офисным программным обеспечением</w:t>
            </w:r>
          </w:p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D79BF" w:rsidRPr="00CA54F8" w:rsidTr="00CA54F8">
        <w:tc>
          <w:tcPr>
            <w:tcW w:w="846" w:type="dxa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2.1</w:t>
            </w:r>
          </w:p>
        </w:tc>
        <w:tc>
          <w:tcPr>
            <w:tcW w:w="5074" w:type="dxa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 xml:space="preserve">Модернизация технологической инфраструктуры </w:t>
            </w:r>
            <w:r w:rsidR="00CA54F8" w:rsidRPr="00CA54F8">
              <w:rPr>
                <w:rFonts w:eastAsia="Calibri"/>
                <w:lang w:eastAsia="en-US"/>
              </w:rPr>
              <w:t xml:space="preserve">администрации </w:t>
            </w:r>
            <w:r w:rsidR="00CA54F8">
              <w:t>муниципального образования "Кокшамарское сельское поселение"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D79BF" w:rsidRPr="00CA54F8" w:rsidRDefault="0089658B" w:rsidP="007809B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  <w:r w:rsidR="00CA54F8" w:rsidRPr="00CA54F8">
              <w:rPr>
                <w:rFonts w:eastAsia="Calibri"/>
                <w:lang w:eastAsia="en-US"/>
              </w:rPr>
              <w:t xml:space="preserve"> </w:t>
            </w:r>
            <w:r w:rsidR="00CA54F8">
              <w:t>муниципального образования "Кокшамарское сельское поселение"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D79BF" w:rsidRPr="00CA54F8" w:rsidRDefault="001B28EE" w:rsidP="001B28E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</w:t>
            </w:r>
            <w:r w:rsidR="003D79BF" w:rsidRPr="00CA54F8">
              <w:rPr>
                <w:rFonts w:eastAsia="Calibri"/>
                <w:lang w:eastAsia="en-US"/>
              </w:rPr>
              <w:t>2019 год</w:t>
            </w:r>
            <w:r>
              <w:rPr>
                <w:rFonts w:eastAsia="Calibri"/>
                <w:lang w:eastAsia="en-US"/>
              </w:rPr>
              <w:t xml:space="preserve"> </w:t>
            </w:r>
          </w:p>
        </w:tc>
        <w:tc>
          <w:tcPr>
            <w:tcW w:w="3544" w:type="dxa"/>
            <w:gridSpan w:val="2"/>
            <w:shd w:val="clear" w:color="auto" w:fill="auto"/>
            <w:vAlign w:val="center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 xml:space="preserve">Технологическая инфраструктура администрации </w:t>
            </w:r>
            <w:proofErr w:type="spellStart"/>
            <w:r w:rsidR="00CA54F8" w:rsidRPr="00CA54F8">
              <w:rPr>
                <w:rFonts w:eastAsia="Calibri"/>
                <w:lang w:eastAsia="en-US"/>
              </w:rPr>
              <w:t>администрации</w:t>
            </w:r>
            <w:proofErr w:type="spellEnd"/>
            <w:r w:rsidR="00CA54F8" w:rsidRPr="00CA54F8">
              <w:rPr>
                <w:rFonts w:eastAsia="Calibri"/>
                <w:lang w:eastAsia="en-US"/>
              </w:rPr>
              <w:t xml:space="preserve"> </w:t>
            </w:r>
            <w:r w:rsidR="00CA54F8">
              <w:t xml:space="preserve">муниципального образования "Кокшамарское сельское поселение" </w:t>
            </w:r>
            <w:r w:rsidRPr="00CA54F8">
              <w:rPr>
                <w:rFonts w:eastAsia="Calibri"/>
                <w:lang w:eastAsia="en-US"/>
              </w:rPr>
              <w:t>обеспечивает возможность работы с отечественным программным обеспечением</w:t>
            </w:r>
          </w:p>
        </w:tc>
      </w:tr>
      <w:tr w:rsidR="003D79BF" w:rsidRPr="00CA54F8" w:rsidTr="00CA54F8">
        <w:tc>
          <w:tcPr>
            <w:tcW w:w="14425" w:type="dxa"/>
            <w:gridSpan w:val="6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</w:p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 xml:space="preserve">3. Мероприятия, направленные на обеспечение перехода </w:t>
            </w:r>
            <w:r w:rsidR="001B28EE" w:rsidRPr="00CA54F8">
              <w:rPr>
                <w:rFonts w:eastAsia="Calibri"/>
                <w:lang w:eastAsia="en-US"/>
              </w:rPr>
              <w:t xml:space="preserve">администрации </w:t>
            </w:r>
            <w:r w:rsidR="001B28EE">
              <w:t>муниципального образования "Кокшамарское сельское поселение"</w:t>
            </w:r>
            <w:r w:rsidRPr="00CA54F8">
              <w:rPr>
                <w:rFonts w:eastAsia="Calibri"/>
                <w:lang w:eastAsia="en-US"/>
              </w:rPr>
              <w:t xml:space="preserve"> на использование отечественного офисного программного обеспечения</w:t>
            </w:r>
          </w:p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3D79BF" w:rsidRPr="00CA54F8" w:rsidTr="00CA54F8">
        <w:tc>
          <w:tcPr>
            <w:tcW w:w="846" w:type="dxa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3.1</w:t>
            </w:r>
          </w:p>
        </w:tc>
        <w:tc>
          <w:tcPr>
            <w:tcW w:w="5074" w:type="dxa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 xml:space="preserve">Приобретение отечественного офисного программного обеспечения и рабочих станций с предустановленным отечественным офисным программным обеспечением для служащих </w:t>
            </w:r>
            <w:r w:rsidR="001B28EE" w:rsidRPr="00CA54F8">
              <w:rPr>
                <w:rFonts w:eastAsia="Calibri"/>
                <w:lang w:eastAsia="en-US"/>
              </w:rPr>
              <w:t xml:space="preserve">администрации </w:t>
            </w:r>
            <w:r w:rsidR="001B28EE">
              <w:t>муниципального образования "Кокшамарское сельское поселение"</w:t>
            </w:r>
          </w:p>
        </w:tc>
        <w:tc>
          <w:tcPr>
            <w:tcW w:w="2977" w:type="dxa"/>
            <w:shd w:val="clear" w:color="auto" w:fill="auto"/>
          </w:tcPr>
          <w:p w:rsidR="003D79BF" w:rsidRPr="00CA54F8" w:rsidRDefault="0089658B" w:rsidP="007809BB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</w:t>
            </w:r>
            <w:r w:rsidR="001B28EE" w:rsidRPr="00CA54F8">
              <w:rPr>
                <w:rFonts w:eastAsia="Calibri"/>
                <w:lang w:eastAsia="en-US"/>
              </w:rPr>
              <w:t xml:space="preserve"> </w:t>
            </w:r>
            <w:r w:rsidR="001B28EE">
              <w:t>муниципального образования "Кокшамарское сельское поселение"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 xml:space="preserve">По необходимости, с учетом срока полезного использования рабочих станций, закупленных ранее, а также готовности технологической инфраструктуры </w:t>
            </w:r>
            <w:r w:rsidR="001B28EE" w:rsidRPr="00CA54F8">
              <w:rPr>
                <w:rFonts w:eastAsia="Calibri"/>
                <w:lang w:eastAsia="en-US"/>
              </w:rPr>
              <w:t xml:space="preserve">администрации </w:t>
            </w:r>
            <w:r w:rsidR="001B28EE">
              <w:t>муниципального образования "Кокшамарское сельское поселение"</w:t>
            </w:r>
          </w:p>
        </w:tc>
        <w:tc>
          <w:tcPr>
            <w:tcW w:w="3402" w:type="dxa"/>
            <w:shd w:val="clear" w:color="auto" w:fill="auto"/>
          </w:tcPr>
          <w:p w:rsidR="003D79BF" w:rsidRPr="00CA54F8" w:rsidRDefault="003D79BF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lang w:eastAsia="en-US"/>
              </w:rPr>
              <w:t>Закупка отечественного офисного программного обеспечения и рабочих станций с предустановленным отечественным офисным программным обеспечением</w:t>
            </w:r>
          </w:p>
        </w:tc>
      </w:tr>
    </w:tbl>
    <w:p w:rsidR="003D79BF" w:rsidRPr="00CA54F8" w:rsidRDefault="001B28EE" w:rsidP="001B28EE">
      <w:pPr>
        <w:ind w:firstLine="709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Приложение2</w:t>
      </w:r>
    </w:p>
    <w:p w:rsidR="001B28EE" w:rsidRPr="00CA54F8" w:rsidRDefault="001B28EE" w:rsidP="001B28EE">
      <w:pPr>
        <w:ind w:firstLine="709"/>
        <w:jc w:val="right"/>
      </w:pPr>
      <w:r>
        <w:t xml:space="preserve">к </w:t>
      </w:r>
      <w:r w:rsidRPr="00CA54F8">
        <w:t>постановлени</w:t>
      </w:r>
      <w:r>
        <w:t>ю</w:t>
      </w:r>
      <w:r w:rsidRPr="00CA54F8">
        <w:t xml:space="preserve"> администрации</w:t>
      </w:r>
    </w:p>
    <w:p w:rsidR="001B28EE" w:rsidRDefault="001B28EE" w:rsidP="001B28EE">
      <w:pPr>
        <w:ind w:firstLine="709"/>
        <w:jc w:val="right"/>
      </w:pPr>
      <w:r>
        <w:t>муниципального образования</w:t>
      </w:r>
    </w:p>
    <w:p w:rsidR="001B28EE" w:rsidRPr="00CA54F8" w:rsidRDefault="001B28EE" w:rsidP="001B28EE">
      <w:pPr>
        <w:ind w:firstLine="709"/>
        <w:jc w:val="right"/>
      </w:pPr>
      <w:r>
        <w:t xml:space="preserve"> "Кокшамарское сельское поселение"</w:t>
      </w:r>
    </w:p>
    <w:p w:rsidR="001B28EE" w:rsidRPr="00CA54F8" w:rsidRDefault="001B28EE" w:rsidP="001B28EE">
      <w:pPr>
        <w:ind w:firstLine="709"/>
        <w:jc w:val="right"/>
        <w:rPr>
          <w:rFonts w:eastAsia="Calibri"/>
          <w:lang w:eastAsia="en-US"/>
        </w:rPr>
      </w:pPr>
      <w:r w:rsidRPr="00CA54F8">
        <w:t xml:space="preserve">от </w:t>
      </w:r>
      <w:r>
        <w:t>21.01.2019</w:t>
      </w:r>
      <w:r w:rsidRPr="00CA54F8">
        <w:t xml:space="preserve"> г. № </w:t>
      </w:r>
      <w:r>
        <w:t>4</w:t>
      </w:r>
    </w:p>
    <w:p w:rsidR="003D79BF" w:rsidRPr="00CA54F8" w:rsidRDefault="003D79BF" w:rsidP="003D79BF">
      <w:pPr>
        <w:ind w:firstLine="709"/>
        <w:jc w:val="both"/>
        <w:rPr>
          <w:rFonts w:eastAsia="Calibri"/>
          <w:lang w:eastAsia="en-US"/>
        </w:rPr>
      </w:pPr>
    </w:p>
    <w:p w:rsidR="003D79BF" w:rsidRPr="00CA54F8" w:rsidRDefault="003D79BF" w:rsidP="003D79BF">
      <w:pPr>
        <w:ind w:firstLine="709"/>
        <w:jc w:val="both"/>
        <w:rPr>
          <w:rFonts w:eastAsia="Calibri"/>
          <w:lang w:eastAsia="en-US"/>
        </w:rPr>
      </w:pPr>
      <w:r w:rsidRPr="00CA54F8">
        <w:rPr>
          <w:rFonts w:eastAsia="Calibri"/>
          <w:lang w:eastAsia="en-US"/>
        </w:rPr>
        <w:t xml:space="preserve">План-график перехода администрации </w:t>
      </w:r>
      <w:r w:rsidR="001B28EE">
        <w:rPr>
          <w:rFonts w:eastAsia="Calibri"/>
          <w:lang w:eastAsia="en-US"/>
        </w:rPr>
        <w:t>муниципального образования "Кокшамарское сельское поселение"</w:t>
      </w:r>
      <w:r w:rsidRPr="00CA54F8">
        <w:rPr>
          <w:rFonts w:eastAsia="Calibri"/>
          <w:lang w:eastAsia="en-US"/>
        </w:rPr>
        <w:t xml:space="preserve"> на использование отечественного офисного программного обеспечения на период до 2020 года</w:t>
      </w:r>
    </w:p>
    <w:p w:rsidR="003D79BF" w:rsidRPr="00CA54F8" w:rsidRDefault="003D79BF" w:rsidP="003D79BF">
      <w:pPr>
        <w:ind w:firstLine="709"/>
        <w:jc w:val="both"/>
        <w:rPr>
          <w:rFonts w:eastAsia="Calibri"/>
          <w:lang w:eastAsia="en-US"/>
        </w:rPr>
      </w:pPr>
    </w:p>
    <w:tbl>
      <w:tblPr>
        <w:tblW w:w="0" w:type="auto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4A0"/>
      </w:tblPr>
      <w:tblGrid>
        <w:gridCol w:w="674"/>
        <w:gridCol w:w="4054"/>
        <w:gridCol w:w="6549"/>
        <w:gridCol w:w="1418"/>
        <w:gridCol w:w="1417"/>
      </w:tblGrid>
      <w:tr w:rsidR="001B28EE" w:rsidRPr="00CA54F8" w:rsidTr="001B28EE">
        <w:trPr>
          <w:trHeight w:val="79"/>
        </w:trPr>
        <w:tc>
          <w:tcPr>
            <w:tcW w:w="674" w:type="dxa"/>
            <w:vMerge w:val="restart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№</w:t>
            </w:r>
          </w:p>
        </w:tc>
        <w:tc>
          <w:tcPr>
            <w:tcW w:w="4054" w:type="dxa"/>
            <w:vMerge w:val="restart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Наименование категории (типа) офисного программного обеспечения</w:t>
            </w:r>
          </w:p>
        </w:tc>
        <w:tc>
          <w:tcPr>
            <w:tcW w:w="6549" w:type="dxa"/>
            <w:vMerge w:val="restart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Наименование целевого показателя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2019 г.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2020 г.</w:t>
            </w:r>
          </w:p>
        </w:tc>
      </w:tr>
      <w:tr w:rsidR="001B28EE" w:rsidRPr="00CA54F8" w:rsidTr="001B28EE">
        <w:tc>
          <w:tcPr>
            <w:tcW w:w="674" w:type="dxa"/>
            <w:vMerge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54" w:type="dxa"/>
            <w:vMerge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549" w:type="dxa"/>
            <w:vMerge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Индикатор эффективности перехода на использование отечественного офисного программного обеспечения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Индикатор эффективности перехода на использование отечественного офисного программного обеспечения</w:t>
            </w:r>
          </w:p>
        </w:tc>
      </w:tr>
      <w:tr w:rsidR="001B28EE" w:rsidRPr="00CA54F8" w:rsidTr="001B28EE">
        <w:tc>
          <w:tcPr>
            <w:tcW w:w="674" w:type="dxa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1.</w:t>
            </w:r>
          </w:p>
        </w:tc>
        <w:tc>
          <w:tcPr>
            <w:tcW w:w="4054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Текстовый редактор, табличный редактор, редактор презентаций, коммуникационное программное обеспечение, программное обеспечение файлового менеджера, органайзер, средства просмотра или офисный пакет, включающий не менее 4-х из указанных категорий программного обеспечения</w:t>
            </w:r>
          </w:p>
        </w:tc>
        <w:tc>
          <w:tcPr>
            <w:tcW w:w="6549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Доля отечественного офисного программного обеспечения, установленного и используемого в органе местного самоуправления, на автоматизированных рабочих местах пользователей и устройствах терминального доступа, от общего количества используемого офисного программного обеспечения.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35%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60%</w:t>
            </w:r>
          </w:p>
        </w:tc>
      </w:tr>
      <w:tr w:rsidR="001B28EE" w:rsidRPr="00CA54F8" w:rsidTr="001B28EE">
        <w:tc>
          <w:tcPr>
            <w:tcW w:w="674" w:type="dxa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lastRenderedPageBreak/>
              <w:t>2.</w:t>
            </w:r>
          </w:p>
        </w:tc>
        <w:tc>
          <w:tcPr>
            <w:tcW w:w="4054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bCs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Операционные системы</w:t>
            </w:r>
          </w:p>
        </w:tc>
        <w:tc>
          <w:tcPr>
            <w:tcW w:w="6549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Доля отечественного офисного программного обеспечения, установленного и используемого в органе местного самоуправления, на автоматизированных рабочих местах пользователей и устройствах терминального доступа, от общего количества используемых операционных систем.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30%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50%</w:t>
            </w:r>
          </w:p>
        </w:tc>
      </w:tr>
      <w:tr w:rsidR="001B28EE" w:rsidRPr="00CA54F8" w:rsidTr="001B28EE">
        <w:tc>
          <w:tcPr>
            <w:tcW w:w="674" w:type="dxa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3.</w:t>
            </w:r>
          </w:p>
        </w:tc>
        <w:tc>
          <w:tcPr>
            <w:tcW w:w="4054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bCs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Почтовые приложения</w:t>
            </w:r>
          </w:p>
        </w:tc>
        <w:tc>
          <w:tcPr>
            <w:tcW w:w="6549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Доля пользователей в органе местного самоуправления, использующих отечественное офисное программное обеспечение на автоматизированных рабочих местах пользователей и устройствах терминального доступа, от общего числа пользователей,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35%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60%</w:t>
            </w:r>
          </w:p>
        </w:tc>
      </w:tr>
      <w:tr w:rsidR="001B28EE" w:rsidRPr="00CA54F8" w:rsidTr="001B28EE">
        <w:tc>
          <w:tcPr>
            <w:tcW w:w="674" w:type="dxa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4.</w:t>
            </w:r>
          </w:p>
        </w:tc>
        <w:tc>
          <w:tcPr>
            <w:tcW w:w="4054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bCs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Справочно-правовая система</w:t>
            </w:r>
          </w:p>
        </w:tc>
        <w:tc>
          <w:tcPr>
            <w:tcW w:w="6549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Доля пользователей в органе местного самоуправления, использующих отечественное офисное программное обеспечение на автоматизированных рабочих местах пользователей и устройствах терминального доступа, от общего числа пользователей.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100%</w:t>
            </w:r>
          </w:p>
        </w:tc>
      </w:tr>
      <w:tr w:rsidR="001B28EE" w:rsidRPr="00CA54F8" w:rsidTr="001B28EE">
        <w:tc>
          <w:tcPr>
            <w:tcW w:w="674" w:type="dxa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5.</w:t>
            </w:r>
          </w:p>
        </w:tc>
        <w:tc>
          <w:tcPr>
            <w:tcW w:w="4054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Программное обеспечение системы электронного документооборота</w:t>
            </w:r>
          </w:p>
        </w:tc>
        <w:tc>
          <w:tcPr>
            <w:tcW w:w="6549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 xml:space="preserve">Доля пользователей в </w:t>
            </w:r>
            <w:proofErr w:type="spellStart"/>
            <w:r w:rsidRPr="00CA54F8">
              <w:rPr>
                <w:rFonts w:eastAsia="Calibri"/>
                <w:bCs/>
                <w:lang w:eastAsia="en-US"/>
              </w:rPr>
              <w:t>в</w:t>
            </w:r>
            <w:proofErr w:type="spellEnd"/>
            <w:r w:rsidRPr="00CA54F8">
              <w:rPr>
                <w:rFonts w:eastAsia="Calibri"/>
                <w:bCs/>
                <w:lang w:eastAsia="en-US"/>
              </w:rPr>
              <w:t xml:space="preserve"> органе местного самоуправления, использующих отечественное офисное программное обеспечение на автоматизированных рабочих местах пользователей и устройствах терминального доступа, от общего числа пользователей,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100%</w:t>
            </w:r>
          </w:p>
        </w:tc>
      </w:tr>
      <w:tr w:rsidR="001B28EE" w:rsidRPr="00CA54F8" w:rsidTr="001B28EE">
        <w:trPr>
          <w:trHeight w:val="601"/>
        </w:trPr>
        <w:tc>
          <w:tcPr>
            <w:tcW w:w="674" w:type="dxa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6.</w:t>
            </w:r>
          </w:p>
        </w:tc>
        <w:tc>
          <w:tcPr>
            <w:tcW w:w="4054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Средства антивирусной защиты</w:t>
            </w:r>
          </w:p>
        </w:tc>
        <w:tc>
          <w:tcPr>
            <w:tcW w:w="6549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Доля отечественного офисного программного обеспечения, установленного и используемого в органе местного самоуправления, на автоматизированных рабочих местах пользователей и устройствах терминального доступа от общего объема, используемого офисного программного обеспечения,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100%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100%</w:t>
            </w:r>
          </w:p>
        </w:tc>
      </w:tr>
      <w:tr w:rsidR="001B28EE" w:rsidRPr="00CA54F8" w:rsidTr="001B28EE">
        <w:tc>
          <w:tcPr>
            <w:tcW w:w="674" w:type="dxa"/>
            <w:shd w:val="clear" w:color="auto" w:fill="auto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7.</w:t>
            </w:r>
          </w:p>
        </w:tc>
        <w:tc>
          <w:tcPr>
            <w:tcW w:w="4054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CA54F8">
              <w:rPr>
                <w:rFonts w:eastAsia="Calibri"/>
                <w:bCs/>
                <w:lang w:eastAsia="en-US"/>
              </w:rPr>
              <w:t>Интернет-браузеры</w:t>
            </w:r>
            <w:proofErr w:type="spellEnd"/>
          </w:p>
        </w:tc>
        <w:tc>
          <w:tcPr>
            <w:tcW w:w="6549" w:type="dxa"/>
            <w:shd w:val="clear" w:color="auto" w:fill="auto"/>
          </w:tcPr>
          <w:p w:rsidR="001B28EE" w:rsidRPr="00CA54F8" w:rsidRDefault="001B28EE" w:rsidP="007809BB">
            <w:pPr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lang w:eastAsia="en-US"/>
              </w:rPr>
              <w:t>Доля пользователей в органе местного самоуправления, использующих отечественное офисное программное обеспечение на автоматизированных рабочих местах пользователей и устройствах терминального доступа, от общего числа пользователей, 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30%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не менее</w:t>
            </w:r>
          </w:p>
          <w:p w:rsidR="001B28EE" w:rsidRPr="00CA54F8" w:rsidRDefault="001B28EE" w:rsidP="007809BB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CA54F8">
              <w:rPr>
                <w:rFonts w:eastAsia="Calibri"/>
                <w:bCs/>
                <w:color w:val="000000"/>
                <w:shd w:val="clear" w:color="auto" w:fill="FFFFFF"/>
                <w:lang w:bidi="ru-RU"/>
              </w:rPr>
              <w:t>50%</w:t>
            </w:r>
          </w:p>
        </w:tc>
      </w:tr>
    </w:tbl>
    <w:p w:rsidR="003D79BF" w:rsidRPr="00CA54F8" w:rsidRDefault="003D79BF" w:rsidP="003D79BF">
      <w:pPr>
        <w:ind w:firstLine="709"/>
        <w:jc w:val="both"/>
      </w:pPr>
    </w:p>
    <w:sectPr w:rsidR="003D79BF" w:rsidRPr="00CA54F8" w:rsidSect="001B28EE">
      <w:pgSz w:w="16838" w:h="11906" w:orient="landscape"/>
      <w:pgMar w:top="567" w:right="1134" w:bottom="1701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245EB"/>
    <w:rsid w:val="000618E9"/>
    <w:rsid w:val="001B28EE"/>
    <w:rsid w:val="002C58EF"/>
    <w:rsid w:val="00384320"/>
    <w:rsid w:val="003D79BF"/>
    <w:rsid w:val="003E717B"/>
    <w:rsid w:val="00453BD1"/>
    <w:rsid w:val="00496EB5"/>
    <w:rsid w:val="004D7A1D"/>
    <w:rsid w:val="005B3F54"/>
    <w:rsid w:val="006F521F"/>
    <w:rsid w:val="007245EB"/>
    <w:rsid w:val="00761EE6"/>
    <w:rsid w:val="0089658B"/>
    <w:rsid w:val="00972AE0"/>
    <w:rsid w:val="00A8511D"/>
    <w:rsid w:val="00A8675D"/>
    <w:rsid w:val="00AC024F"/>
    <w:rsid w:val="00CA54F8"/>
    <w:rsid w:val="00CD191B"/>
    <w:rsid w:val="00D7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5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2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8E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7245EB"/>
    <w:pPr>
      <w:keepNext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7245EB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717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717B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semiHidden/>
    <w:unhideWhenUsed/>
    <w:rsid w:val="00496EB5"/>
    <w:pPr>
      <w:jc w:val="center"/>
    </w:pPr>
    <w:rPr>
      <w:b/>
      <w:bCs/>
      <w:sz w:val="26"/>
      <w:szCs w:val="20"/>
    </w:rPr>
  </w:style>
  <w:style w:type="character" w:customStyle="1" w:styleId="22">
    <w:name w:val="Основной текст 2 Знак"/>
    <w:basedOn w:val="a0"/>
    <w:link w:val="21"/>
    <w:semiHidden/>
    <w:rsid w:val="00496EB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18E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5">
    <w:name w:val="header"/>
    <w:aliases w:val=" Знак,Знак"/>
    <w:basedOn w:val="a"/>
    <w:link w:val="a6"/>
    <w:rsid w:val="003D79BF"/>
    <w:pPr>
      <w:tabs>
        <w:tab w:val="center" w:pos="4677"/>
        <w:tab w:val="right" w:pos="9355"/>
      </w:tabs>
    </w:pPr>
    <w:rPr>
      <w:sz w:val="28"/>
      <w:szCs w:val="28"/>
    </w:rPr>
  </w:style>
  <w:style w:type="character" w:customStyle="1" w:styleId="a6">
    <w:name w:val="Верхний колонтитул Знак"/>
    <w:aliases w:val=" Знак Знак,Знак Знак"/>
    <w:basedOn w:val="a0"/>
    <w:link w:val="a5"/>
    <w:rsid w:val="003D79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F5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7">
    <w:name w:val="Hyperlink"/>
    <w:basedOn w:val="a0"/>
    <w:uiPriority w:val="99"/>
    <w:semiHidden/>
    <w:unhideWhenUsed/>
    <w:rsid w:val="006F521F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CA54F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12</cp:revision>
  <cp:lastPrinted>2019-01-24T10:15:00Z</cp:lastPrinted>
  <dcterms:created xsi:type="dcterms:W3CDTF">2018-05-23T10:41:00Z</dcterms:created>
  <dcterms:modified xsi:type="dcterms:W3CDTF">2019-01-24T10:15:00Z</dcterms:modified>
</cp:coreProperties>
</file>